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434BB24" w:rsidR="00772987" w:rsidRDefault="00000000">
      <w:pPr>
        <w:spacing w:before="240" w:after="240"/>
      </w:pPr>
      <w:r>
        <w:rPr>
          <w:b/>
        </w:rPr>
        <w:t>Subject:</w:t>
      </w:r>
      <w:r>
        <w:t xml:space="preserve"> Request to Attend </w:t>
      </w:r>
      <w:proofErr w:type="spellStart"/>
      <w:r>
        <w:t>CultureCon</w:t>
      </w:r>
      <w:r w:rsidR="00401A53">
        <w:t>’s</w:t>
      </w:r>
      <w:proofErr w:type="spellEnd"/>
      <w:r w:rsidR="00401A53">
        <w:t xml:space="preserve"> AI Summit</w:t>
      </w:r>
      <w:r w:rsidR="00BC6681">
        <w:t xml:space="preserve"> </w:t>
      </w:r>
      <w:r>
        <w:t>202</w:t>
      </w:r>
      <w:r w:rsidR="00401A53">
        <w:t>6</w:t>
      </w:r>
      <w:r>
        <w:t xml:space="preserve"> (</w:t>
      </w:r>
      <w:r w:rsidR="00401A53">
        <w:t>April 22 – 23</w:t>
      </w:r>
      <w:r>
        <w:t>,</w:t>
      </w:r>
      <w:r w:rsidR="00401A53">
        <w:t xml:space="preserve"> 2026 in</w:t>
      </w:r>
      <w:r>
        <w:t xml:space="preserve"> </w:t>
      </w:r>
      <w:r w:rsidR="00401A53">
        <w:t>Madison, WI</w:t>
      </w:r>
      <w:r>
        <w:t>)</w:t>
      </w:r>
    </w:p>
    <w:p w14:paraId="00000002" w14:textId="77777777" w:rsidR="00772987" w:rsidRDefault="00000000">
      <w:pPr>
        <w:spacing w:before="240" w:after="240"/>
      </w:pPr>
      <w:r>
        <w:t xml:space="preserve">Dear </w:t>
      </w:r>
      <w:r>
        <w:rPr>
          <w:highlight w:val="yellow"/>
        </w:rPr>
        <w:t>[Your Manager’s Name]</w:t>
      </w:r>
      <w:r>
        <w:t>,</w:t>
      </w:r>
    </w:p>
    <w:p w14:paraId="1ECE433A" w14:textId="77777777" w:rsidR="00401A53" w:rsidRDefault="008E39EA">
      <w:pPr>
        <w:pStyle w:val="Heading3"/>
        <w:keepNext w:val="0"/>
        <w:keepLines w:val="0"/>
        <w:spacing w:before="280"/>
        <w:rPr>
          <w:color w:val="auto"/>
          <w:sz w:val="22"/>
          <w:szCs w:val="22"/>
        </w:rPr>
      </w:pPr>
      <w:r w:rsidRPr="008E39EA">
        <w:rPr>
          <w:color w:val="auto"/>
          <w:sz w:val="22"/>
          <w:szCs w:val="22"/>
        </w:rPr>
        <w:t xml:space="preserve">I’d like to request approval to attend </w:t>
      </w:r>
      <w:hyperlink r:id="rId5" w:history="1">
        <w:proofErr w:type="spellStart"/>
        <w:r w:rsidRPr="00706167">
          <w:rPr>
            <w:rStyle w:val="Hyperlink"/>
            <w:sz w:val="22"/>
            <w:szCs w:val="22"/>
          </w:rPr>
          <w:t>CultureCon</w:t>
        </w:r>
        <w:r w:rsidR="00401A53">
          <w:rPr>
            <w:rStyle w:val="Hyperlink"/>
            <w:sz w:val="22"/>
            <w:szCs w:val="22"/>
          </w:rPr>
          <w:t>’s</w:t>
        </w:r>
        <w:proofErr w:type="spellEnd"/>
        <w:r w:rsidR="00401A53">
          <w:rPr>
            <w:rStyle w:val="Hyperlink"/>
            <w:sz w:val="22"/>
            <w:szCs w:val="22"/>
          </w:rPr>
          <w:t xml:space="preserve"> AI Summit </w:t>
        </w:r>
        <w:r w:rsidRPr="00706167">
          <w:rPr>
            <w:rStyle w:val="Hyperlink"/>
            <w:sz w:val="22"/>
            <w:szCs w:val="22"/>
          </w:rPr>
          <w:t>202</w:t>
        </w:r>
        <w:r w:rsidR="00401A53">
          <w:rPr>
            <w:rStyle w:val="Hyperlink"/>
            <w:sz w:val="22"/>
            <w:szCs w:val="22"/>
          </w:rPr>
          <w:t>6</w:t>
        </w:r>
      </w:hyperlink>
      <w:r w:rsidRPr="008E39EA">
        <w:rPr>
          <w:color w:val="auto"/>
          <w:sz w:val="22"/>
          <w:szCs w:val="22"/>
        </w:rPr>
        <w:t xml:space="preserve">, taking place </w:t>
      </w:r>
      <w:r w:rsidR="00401A53">
        <w:rPr>
          <w:color w:val="auto"/>
          <w:sz w:val="22"/>
          <w:szCs w:val="22"/>
        </w:rPr>
        <w:t>April 22-2</w:t>
      </w:r>
      <w:r w:rsidRPr="008E39EA">
        <w:rPr>
          <w:color w:val="auto"/>
          <w:sz w:val="22"/>
          <w:szCs w:val="22"/>
        </w:rPr>
        <w:t>3</w:t>
      </w:r>
      <w:r w:rsidR="00401A53">
        <w:rPr>
          <w:color w:val="auto"/>
          <w:sz w:val="22"/>
          <w:szCs w:val="22"/>
        </w:rPr>
        <w:t xml:space="preserve">, </w:t>
      </w:r>
      <w:proofErr w:type="gramStart"/>
      <w:r w:rsidR="00401A53">
        <w:rPr>
          <w:color w:val="auto"/>
          <w:sz w:val="22"/>
          <w:szCs w:val="22"/>
        </w:rPr>
        <w:t>2026</w:t>
      </w:r>
      <w:proofErr w:type="gramEnd"/>
      <w:r w:rsidR="00401A53">
        <w:rPr>
          <w:color w:val="auto"/>
          <w:sz w:val="22"/>
          <w:szCs w:val="22"/>
        </w:rPr>
        <w:t xml:space="preserve"> </w:t>
      </w:r>
      <w:r w:rsidRPr="008E39EA">
        <w:rPr>
          <w:color w:val="auto"/>
          <w:sz w:val="22"/>
          <w:szCs w:val="22"/>
        </w:rPr>
        <w:t xml:space="preserve">in </w:t>
      </w:r>
      <w:r w:rsidR="00401A53">
        <w:rPr>
          <w:color w:val="auto"/>
          <w:sz w:val="22"/>
          <w:szCs w:val="22"/>
        </w:rPr>
        <w:t>Madison, WI</w:t>
      </w:r>
      <w:r w:rsidRPr="008E39EA">
        <w:rPr>
          <w:color w:val="auto"/>
          <w:sz w:val="22"/>
          <w:szCs w:val="22"/>
        </w:rPr>
        <w:t xml:space="preserve">. </w:t>
      </w:r>
      <w:r w:rsidR="00401A53" w:rsidRPr="00401A53">
        <w:rPr>
          <w:color w:val="auto"/>
          <w:sz w:val="22"/>
          <w:szCs w:val="22"/>
        </w:rPr>
        <w:t xml:space="preserve">This forward-thinking event explores how artificial intelligence is reshaping leadership, collaboration, and culture in the workplace. It brings together people-centered leaders, technologists, and practitioners to share real-world strategies for responsible and effective AI integration. </w:t>
      </w:r>
    </w:p>
    <w:p w14:paraId="00000004" w14:textId="1123A06D" w:rsidR="00772987" w:rsidRDefault="00000000">
      <w:pPr>
        <w:pStyle w:val="Heading3"/>
        <w:keepNext w:val="0"/>
        <w:keepLines w:val="0"/>
        <w:spacing w:before="280"/>
        <w:rPr>
          <w:b/>
          <w:color w:val="000000"/>
          <w:sz w:val="26"/>
          <w:szCs w:val="26"/>
        </w:rPr>
      </w:pPr>
      <w:r>
        <w:rPr>
          <w:b/>
          <w:color w:val="000000"/>
          <w:sz w:val="26"/>
          <w:szCs w:val="26"/>
        </w:rPr>
        <w:t xml:space="preserve">Why </w:t>
      </w:r>
      <w:r w:rsidR="00401A53">
        <w:rPr>
          <w:b/>
          <w:color w:val="000000"/>
          <w:sz w:val="26"/>
          <w:szCs w:val="26"/>
        </w:rPr>
        <w:t>AI Summit 2026</w:t>
      </w:r>
      <w:r>
        <w:rPr>
          <w:b/>
          <w:color w:val="000000"/>
          <w:sz w:val="26"/>
          <w:szCs w:val="26"/>
        </w:rPr>
        <w:t xml:space="preserve"> Is a Strategic Opportunity for Us:</w:t>
      </w:r>
    </w:p>
    <w:p w14:paraId="00000005" w14:textId="3B14B41C" w:rsidR="00772987" w:rsidRDefault="00401A53">
      <w:pPr>
        <w:spacing w:before="240" w:after="240"/>
        <w:rPr>
          <w:highlight w:val="yellow"/>
        </w:rPr>
      </w:pPr>
      <w:r w:rsidRPr="00401A53">
        <w:rPr>
          <w:b/>
        </w:rPr>
        <w:t>Strengthen Our AI-Readiness &amp; People Strategy</w:t>
      </w:r>
      <w:r w:rsidR="00000000">
        <w:rPr>
          <w:b/>
        </w:rPr>
        <w:br/>
      </w:r>
      <w:r w:rsidRPr="00401A53">
        <w:t>This summit goes beyond hype to explore how AI can support</w:t>
      </w:r>
      <w:r>
        <w:t xml:space="preserve"> </w:t>
      </w:r>
      <w:r w:rsidRPr="00401A53">
        <w:t>human leadership. Sessions cover practical approaches to augmenting productivity, scaling learning and development</w:t>
      </w:r>
      <w:r>
        <w:t xml:space="preserve"> </w:t>
      </w:r>
      <w:r w:rsidRPr="00401A53">
        <w:t>and using AI to enhance collaboration, decision-making</w:t>
      </w:r>
      <w:r>
        <w:t xml:space="preserve"> </w:t>
      </w:r>
      <w:r w:rsidRPr="00401A53">
        <w:t xml:space="preserve">and </w:t>
      </w:r>
      <w:proofErr w:type="gramStart"/>
      <w:r w:rsidRPr="00401A53">
        <w:t>the employee</w:t>
      </w:r>
      <w:proofErr w:type="gramEnd"/>
      <w:r w:rsidRPr="00401A53">
        <w:t xml:space="preserve"> experience. These directly align with our goals in areas like [</w:t>
      </w:r>
      <w:r w:rsidRPr="00401A53">
        <w:rPr>
          <w:highlight w:val="yellow"/>
        </w:rPr>
        <w:t>insert project or initiative</w:t>
      </w:r>
      <w:r w:rsidRPr="00401A53">
        <w:t>].</w:t>
      </w:r>
    </w:p>
    <w:p w14:paraId="00000006" w14:textId="36B8B7C4" w:rsidR="00772987" w:rsidRDefault="00401A53">
      <w:pPr>
        <w:spacing w:before="240" w:after="240"/>
      </w:pPr>
      <w:r w:rsidRPr="00401A53">
        <w:rPr>
          <w:b/>
        </w:rPr>
        <w:t>Explore Ethical, High-Trust Integration</w:t>
      </w:r>
      <w:r w:rsidR="00000000">
        <w:rPr>
          <w:b/>
        </w:rPr>
        <w:br/>
      </w:r>
      <w:r w:rsidRPr="00401A53">
        <w:t>With growing concerns about transparency, privacy and bias in AI systems, the summit features conversations around ethical frameworks, governance models and change management strategies to help organizations implement AI in ways that build</w:t>
      </w:r>
      <w:r>
        <w:t xml:space="preserve"> t</w:t>
      </w:r>
      <w:r w:rsidRPr="00401A53">
        <w:t>rust and belonging.</w:t>
      </w:r>
    </w:p>
    <w:p w14:paraId="00000007" w14:textId="1946393E" w:rsidR="00772987" w:rsidRDefault="00401A53">
      <w:pPr>
        <w:spacing w:before="240" w:after="240"/>
      </w:pPr>
      <w:r w:rsidRPr="00401A53">
        <w:rPr>
          <w:b/>
        </w:rPr>
        <w:t>Connect with Culture and Tech Leaders</w:t>
      </w:r>
      <w:r w:rsidR="00000000">
        <w:rPr>
          <w:b/>
        </w:rPr>
        <w:br/>
      </w:r>
      <w:r>
        <w:t xml:space="preserve">Past </w:t>
      </w:r>
      <w:proofErr w:type="spellStart"/>
      <w:r>
        <w:t>CultureCon</w:t>
      </w:r>
      <w:proofErr w:type="spellEnd"/>
      <w:r>
        <w:t xml:space="preserve"> a</w:t>
      </w:r>
      <w:r w:rsidRPr="00401A53">
        <w:t>ttendees include decision-makers and culture champions from forward-looking companies like Zappos, Atlassian,</w:t>
      </w:r>
      <w:r>
        <w:t xml:space="preserve"> Google,</w:t>
      </w:r>
      <w:r w:rsidRPr="00401A53">
        <w:t xml:space="preserve"> Strava, Reebok, LinkedIn and Hallmark. Networking with this cross-functional community will help us benchmark our approach and form peer connections across industries navigating similar transformations.</w:t>
      </w:r>
    </w:p>
    <w:p w14:paraId="67F16E49" w14:textId="3FE9B8E4" w:rsidR="00401A53" w:rsidRDefault="00401A53" w:rsidP="00401A53">
      <w:pPr>
        <w:spacing w:before="240" w:after="240"/>
      </w:pPr>
      <w:r>
        <w:rPr>
          <w:b/>
        </w:rPr>
        <w:t xml:space="preserve">Earn a </w:t>
      </w:r>
      <w:r w:rsidR="00000000">
        <w:rPr>
          <w:b/>
        </w:rPr>
        <w:t xml:space="preserve">Certificate of </w:t>
      </w:r>
      <w:r>
        <w:rPr>
          <w:b/>
        </w:rPr>
        <w:t xml:space="preserve">AI and </w:t>
      </w:r>
      <w:r w:rsidR="00000000">
        <w:rPr>
          <w:b/>
        </w:rPr>
        <w:t>Organizational Culture Leadership:</w:t>
      </w:r>
      <w:r w:rsidR="00000000">
        <w:rPr>
          <w:b/>
        </w:rPr>
        <w:br/>
      </w:r>
      <w:r w:rsidRPr="00401A53">
        <w:t xml:space="preserve">All attendees receive a free </w:t>
      </w:r>
      <w:r>
        <w:t>‘</w:t>
      </w:r>
      <w:r w:rsidRPr="00401A53">
        <w:t xml:space="preserve">Certificate of </w:t>
      </w:r>
      <w:r w:rsidRPr="00401A53">
        <w:t xml:space="preserve">AI and </w:t>
      </w:r>
      <w:r w:rsidRPr="00401A53">
        <w:t>Organizational Culture Leadership</w:t>
      </w:r>
      <w:r>
        <w:t>’</w:t>
      </w:r>
      <w:r w:rsidRPr="00401A53">
        <w:t xml:space="preserve"> (a $599 value), providing formal recognition of efforts to lead culture transformation and apply practical frameworks for building high-performing, people-first organizations in an AI-powered world.</w:t>
      </w:r>
    </w:p>
    <w:p w14:paraId="00000009" w14:textId="2BB8B480" w:rsidR="00772987" w:rsidRDefault="00000000" w:rsidP="00401A53">
      <w:pPr>
        <w:spacing w:before="240" w:after="240"/>
        <w:rPr>
          <w:b/>
          <w:color w:val="000000"/>
          <w:sz w:val="26"/>
          <w:szCs w:val="26"/>
        </w:rPr>
      </w:pPr>
      <w:r>
        <w:rPr>
          <w:b/>
          <w:color w:val="000000"/>
          <w:sz w:val="26"/>
          <w:szCs w:val="26"/>
        </w:rPr>
        <w:t>Sessions That Will Strengthen My Development:</w:t>
      </w:r>
    </w:p>
    <w:p w14:paraId="0000000A" w14:textId="77777777" w:rsidR="00772987" w:rsidRDefault="00772987">
      <w:pPr>
        <w:numPr>
          <w:ilvl w:val="0"/>
          <w:numId w:val="3"/>
        </w:numPr>
        <w:spacing w:before="240"/>
      </w:pPr>
    </w:p>
    <w:p w14:paraId="0000000B" w14:textId="77777777" w:rsidR="00772987" w:rsidRDefault="00772987">
      <w:pPr>
        <w:numPr>
          <w:ilvl w:val="0"/>
          <w:numId w:val="3"/>
        </w:numPr>
      </w:pPr>
    </w:p>
    <w:p w14:paraId="0000000C" w14:textId="77777777" w:rsidR="00772987" w:rsidRDefault="00772987">
      <w:pPr>
        <w:numPr>
          <w:ilvl w:val="0"/>
          <w:numId w:val="3"/>
        </w:numPr>
        <w:spacing w:after="240"/>
      </w:pPr>
    </w:p>
    <w:p w14:paraId="672E7ADB" w14:textId="7D2C1778" w:rsidR="00A23008" w:rsidRDefault="00A23008">
      <w:pPr>
        <w:rPr>
          <w:b/>
          <w:color w:val="000000"/>
          <w:sz w:val="26"/>
          <w:szCs w:val="26"/>
        </w:rPr>
      </w:pPr>
      <w:bookmarkStart w:id="0" w:name="_iiaz0qz7tpik" w:colFirst="0" w:colLast="0"/>
      <w:bookmarkEnd w:id="0"/>
      <w:r>
        <w:rPr>
          <w:b/>
          <w:color w:val="000000"/>
          <w:sz w:val="26"/>
          <w:szCs w:val="26"/>
        </w:rPr>
        <w:br w:type="page"/>
      </w:r>
    </w:p>
    <w:p w14:paraId="0000000D" w14:textId="7A92A770" w:rsidR="00772987" w:rsidRDefault="00000000">
      <w:pPr>
        <w:pStyle w:val="Heading3"/>
        <w:keepNext w:val="0"/>
        <w:keepLines w:val="0"/>
        <w:spacing w:before="280"/>
        <w:rPr>
          <w:b/>
          <w:color w:val="000000"/>
          <w:sz w:val="26"/>
          <w:szCs w:val="26"/>
        </w:rPr>
      </w:pPr>
      <w:r>
        <w:rPr>
          <w:b/>
          <w:color w:val="000000"/>
          <w:sz w:val="26"/>
          <w:szCs w:val="26"/>
        </w:rPr>
        <w:lastRenderedPageBreak/>
        <w:t>Targeted Connections I Plan to Make:</w:t>
      </w:r>
    </w:p>
    <w:p w14:paraId="0000000E" w14:textId="77777777" w:rsidR="00772987" w:rsidRDefault="00772987">
      <w:pPr>
        <w:numPr>
          <w:ilvl w:val="0"/>
          <w:numId w:val="1"/>
        </w:numPr>
        <w:spacing w:before="240"/>
      </w:pPr>
    </w:p>
    <w:p w14:paraId="0000000F" w14:textId="77777777" w:rsidR="00772987" w:rsidRDefault="00772987">
      <w:pPr>
        <w:numPr>
          <w:ilvl w:val="0"/>
          <w:numId w:val="1"/>
        </w:numPr>
      </w:pPr>
    </w:p>
    <w:p w14:paraId="00000010" w14:textId="77777777" w:rsidR="00772987" w:rsidRDefault="00772987">
      <w:pPr>
        <w:numPr>
          <w:ilvl w:val="0"/>
          <w:numId w:val="1"/>
        </w:numPr>
        <w:spacing w:after="240"/>
      </w:pPr>
    </w:p>
    <w:p w14:paraId="00000011" w14:textId="77777777" w:rsidR="00772987" w:rsidRDefault="00000000">
      <w:pPr>
        <w:pStyle w:val="Heading3"/>
        <w:keepNext w:val="0"/>
        <w:keepLines w:val="0"/>
        <w:spacing w:before="280"/>
        <w:rPr>
          <w:b/>
          <w:color w:val="000000"/>
          <w:sz w:val="26"/>
          <w:szCs w:val="26"/>
        </w:rPr>
      </w:pPr>
      <w:bookmarkStart w:id="1" w:name="_6iz4kriw5p62" w:colFirst="0" w:colLast="0"/>
      <w:bookmarkEnd w:id="1"/>
      <w:r>
        <w:rPr>
          <w:b/>
          <w:color w:val="000000"/>
          <w:sz w:val="26"/>
          <w:szCs w:val="26"/>
        </w:rPr>
        <w:t>Estimated Costs:</w:t>
      </w:r>
    </w:p>
    <w:p w14:paraId="00000012" w14:textId="77777777" w:rsidR="00772987" w:rsidRDefault="00000000">
      <w:pPr>
        <w:numPr>
          <w:ilvl w:val="0"/>
          <w:numId w:val="2"/>
        </w:numPr>
        <w:spacing w:before="240"/>
      </w:pPr>
      <w:r>
        <w:t xml:space="preserve">Airfare: </w:t>
      </w:r>
      <w:r w:rsidRPr="00A23008">
        <w:rPr>
          <w:highlight w:val="yellow"/>
        </w:rPr>
        <w:t>[Insert cost]</w:t>
      </w:r>
      <w:r>
        <w:br/>
      </w:r>
    </w:p>
    <w:p w14:paraId="00000013" w14:textId="77777777" w:rsidR="00772987" w:rsidRDefault="00000000">
      <w:pPr>
        <w:numPr>
          <w:ilvl w:val="0"/>
          <w:numId w:val="2"/>
        </w:numPr>
      </w:pPr>
      <w:r>
        <w:t xml:space="preserve">Hotel: </w:t>
      </w:r>
      <w:r w:rsidRPr="00A23008">
        <w:rPr>
          <w:highlight w:val="yellow"/>
        </w:rPr>
        <w:t>[Insert cost]</w:t>
      </w:r>
      <w:r>
        <w:br/>
      </w:r>
    </w:p>
    <w:p w14:paraId="00000014" w14:textId="77777777" w:rsidR="00772987" w:rsidRDefault="00000000">
      <w:pPr>
        <w:numPr>
          <w:ilvl w:val="0"/>
          <w:numId w:val="2"/>
        </w:numPr>
      </w:pPr>
      <w:r>
        <w:t xml:space="preserve">Registration Fee: </w:t>
      </w:r>
      <w:r w:rsidRPr="00A23008">
        <w:rPr>
          <w:highlight w:val="yellow"/>
        </w:rPr>
        <w:t>[Insert cost]</w:t>
      </w:r>
      <w:r>
        <w:br/>
      </w:r>
    </w:p>
    <w:p w14:paraId="00000015" w14:textId="29917D55" w:rsidR="00772987" w:rsidRDefault="00000000">
      <w:pPr>
        <w:numPr>
          <w:ilvl w:val="0"/>
          <w:numId w:val="2"/>
        </w:numPr>
        <w:spacing w:after="240"/>
      </w:pPr>
      <w:r>
        <w:t xml:space="preserve">Meals/Transportation: </w:t>
      </w:r>
      <w:r w:rsidR="001F3AC9">
        <w:t>Select m</w:t>
      </w:r>
      <w:r>
        <w:t xml:space="preserve">eals </w:t>
      </w:r>
      <w:proofErr w:type="gramStart"/>
      <w:r>
        <w:t>are included</w:t>
      </w:r>
      <w:proofErr w:type="gramEnd"/>
      <w:r>
        <w:t xml:space="preserve"> with the conference ticket</w:t>
      </w:r>
      <w:r>
        <w:br/>
      </w:r>
    </w:p>
    <w:p w14:paraId="00000016" w14:textId="77777777" w:rsidR="00772987" w:rsidRDefault="00000000">
      <w:pPr>
        <w:pStyle w:val="Heading3"/>
        <w:keepNext w:val="0"/>
        <w:keepLines w:val="0"/>
        <w:spacing w:before="280"/>
        <w:rPr>
          <w:b/>
          <w:color w:val="000000"/>
          <w:sz w:val="26"/>
          <w:szCs w:val="26"/>
        </w:rPr>
      </w:pPr>
      <w:bookmarkStart w:id="2" w:name="_imkrqh90cm4i" w:colFirst="0" w:colLast="0"/>
      <w:bookmarkEnd w:id="2"/>
      <w:r>
        <w:rPr>
          <w:b/>
          <w:color w:val="000000"/>
          <w:sz w:val="26"/>
          <w:szCs w:val="26"/>
        </w:rPr>
        <w:t>ROI &amp; Value to the Organization:</w:t>
      </w:r>
    </w:p>
    <w:p w14:paraId="4E0D0A54" w14:textId="54892479" w:rsidR="00401A53" w:rsidRPr="00401A53" w:rsidRDefault="00401A53" w:rsidP="00401A53">
      <w:pPr>
        <w:spacing w:before="240" w:after="240"/>
        <w:rPr>
          <w:lang w:val="en-US"/>
        </w:rPr>
      </w:pPr>
      <w:r w:rsidRPr="00401A53">
        <w:rPr>
          <w:lang w:val="en-US"/>
        </w:rPr>
        <w:t xml:space="preserve">The strategies, insights and relationships I’ll gain at AI Summit 2026 will help us </w:t>
      </w:r>
      <w:proofErr w:type="gramStart"/>
      <w:r w:rsidRPr="00401A53">
        <w:rPr>
          <w:lang w:val="en-US"/>
        </w:rPr>
        <w:t>future-proof</w:t>
      </w:r>
      <w:proofErr w:type="gramEnd"/>
      <w:r w:rsidRPr="00401A53">
        <w:rPr>
          <w:lang w:val="en-US"/>
        </w:rPr>
        <w:t xml:space="preserve"> our approach to leadership, development and culture. Attending will allow me to bring back actionable takeaways and frameworks for using AI to enhance</w:t>
      </w:r>
      <w:r>
        <w:rPr>
          <w:lang w:val="en-US"/>
        </w:rPr>
        <w:t xml:space="preserve"> </w:t>
      </w:r>
      <w:r w:rsidR="00FC54A4">
        <w:rPr>
          <w:lang w:val="en-US"/>
        </w:rPr>
        <w:t xml:space="preserve">productivity and </w:t>
      </w:r>
      <w:r>
        <w:rPr>
          <w:lang w:val="en-US"/>
        </w:rPr>
        <w:t xml:space="preserve">the </w:t>
      </w:r>
      <w:r w:rsidRPr="00401A53">
        <w:rPr>
          <w:lang w:val="en-US"/>
        </w:rPr>
        <w:t>human experience of work. I’d welcome the opportunity to discuss further and appreciate your consideration.</w:t>
      </w:r>
    </w:p>
    <w:p w14:paraId="00000019" w14:textId="089CEB4C" w:rsidR="00772987" w:rsidRPr="00401A53" w:rsidRDefault="00401A53">
      <w:pPr>
        <w:spacing w:before="240" w:after="240"/>
        <w:rPr>
          <w:lang w:val="en-US"/>
        </w:rPr>
      </w:pPr>
      <w:r w:rsidRPr="00401A53">
        <w:rPr>
          <w:b/>
          <w:bCs/>
          <w:lang w:val="en-US"/>
        </w:rPr>
        <w:t>Sincerely,</w:t>
      </w:r>
      <w:r w:rsidRPr="00401A53">
        <w:rPr>
          <w:lang w:val="en-US"/>
        </w:rPr>
        <w:br/>
      </w:r>
    </w:p>
    <w:p w14:paraId="0000001A" w14:textId="77777777" w:rsidR="00772987" w:rsidRDefault="00000000">
      <w:pPr>
        <w:spacing w:before="240" w:after="240"/>
      </w:pPr>
      <w:r w:rsidRPr="00A23008">
        <w:rPr>
          <w:highlight w:val="yellow"/>
        </w:rPr>
        <w:t>[Your Name]</w:t>
      </w:r>
    </w:p>
    <w:p w14:paraId="0000001B" w14:textId="77777777" w:rsidR="00772987" w:rsidRDefault="00772987"/>
    <w:sectPr w:rsidR="007729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97E6B"/>
    <w:multiLevelType w:val="multilevel"/>
    <w:tmpl w:val="2B48B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80B3FE1"/>
    <w:multiLevelType w:val="multilevel"/>
    <w:tmpl w:val="CBA86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E53798"/>
    <w:multiLevelType w:val="multilevel"/>
    <w:tmpl w:val="1A6E3E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697727735">
    <w:abstractNumId w:val="0"/>
  </w:num>
  <w:num w:numId="2" w16cid:durableId="1876191318">
    <w:abstractNumId w:val="1"/>
  </w:num>
  <w:num w:numId="3" w16cid:durableId="1319722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987"/>
    <w:rsid w:val="00047560"/>
    <w:rsid w:val="000B3FFD"/>
    <w:rsid w:val="001F3AC9"/>
    <w:rsid w:val="00401A53"/>
    <w:rsid w:val="00671909"/>
    <w:rsid w:val="00706167"/>
    <w:rsid w:val="00772987"/>
    <w:rsid w:val="00785358"/>
    <w:rsid w:val="00794C47"/>
    <w:rsid w:val="007E7C73"/>
    <w:rsid w:val="008E39EA"/>
    <w:rsid w:val="00A13E8E"/>
    <w:rsid w:val="00A23008"/>
    <w:rsid w:val="00BC6681"/>
    <w:rsid w:val="00D824B6"/>
    <w:rsid w:val="00FC5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E5DA"/>
  <w15:docId w15:val="{9427F04B-A24A-4B7A-91A9-E6DE5FFB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06167"/>
    <w:rPr>
      <w:color w:val="0000FF" w:themeColor="hyperlink"/>
      <w:u w:val="single"/>
    </w:rPr>
  </w:style>
  <w:style w:type="character" w:styleId="UnresolvedMention">
    <w:name w:val="Unresolved Mention"/>
    <w:basedOn w:val="DefaultParagraphFont"/>
    <w:uiPriority w:val="99"/>
    <w:semiHidden/>
    <w:unhideWhenUsed/>
    <w:rsid w:val="00706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581188">
      <w:bodyDiv w:val="1"/>
      <w:marLeft w:val="0"/>
      <w:marRight w:val="0"/>
      <w:marTop w:val="0"/>
      <w:marBottom w:val="0"/>
      <w:divBdr>
        <w:top w:val="none" w:sz="0" w:space="0" w:color="auto"/>
        <w:left w:val="none" w:sz="0" w:space="0" w:color="auto"/>
        <w:bottom w:val="none" w:sz="0" w:space="0" w:color="auto"/>
        <w:right w:val="none" w:sz="0" w:space="0" w:color="auto"/>
      </w:divBdr>
    </w:div>
    <w:div w:id="1039939152">
      <w:bodyDiv w:val="1"/>
      <w:marLeft w:val="0"/>
      <w:marRight w:val="0"/>
      <w:marTop w:val="0"/>
      <w:marBottom w:val="0"/>
      <w:divBdr>
        <w:top w:val="none" w:sz="0" w:space="0" w:color="auto"/>
        <w:left w:val="none" w:sz="0" w:space="0" w:color="auto"/>
        <w:bottom w:val="none" w:sz="0" w:space="0" w:color="auto"/>
        <w:right w:val="none" w:sz="0" w:space="0" w:color="auto"/>
      </w:divBdr>
    </w:div>
    <w:div w:id="1301887676">
      <w:bodyDiv w:val="1"/>
      <w:marLeft w:val="0"/>
      <w:marRight w:val="0"/>
      <w:marTop w:val="0"/>
      <w:marBottom w:val="0"/>
      <w:divBdr>
        <w:top w:val="none" w:sz="0" w:space="0" w:color="auto"/>
        <w:left w:val="none" w:sz="0" w:space="0" w:color="auto"/>
        <w:bottom w:val="none" w:sz="0" w:space="0" w:color="auto"/>
        <w:right w:val="none" w:sz="0" w:space="0" w:color="auto"/>
      </w:divBdr>
    </w:div>
    <w:div w:id="1723626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ultureconusa.org/ai-summit-202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nlomb</dc:creator>
  <cp:lastModifiedBy>nlombardino@gmail.com</cp:lastModifiedBy>
  <cp:revision>3</cp:revision>
  <dcterms:created xsi:type="dcterms:W3CDTF">2025-05-15T14:19:00Z</dcterms:created>
  <dcterms:modified xsi:type="dcterms:W3CDTF">2025-05-15T14:30:00Z</dcterms:modified>
</cp:coreProperties>
</file>